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26471" w:rsidRPr="00E94471" w:rsidRDefault="00426471" w:rsidP="00DB14CD">
      <w:pPr>
        <w:autoSpaceDE w:val="0"/>
        <w:autoSpaceDN w:val="0"/>
        <w:adjustRightInd w:val="0"/>
        <w:spacing w:after="0" w:line="240" w:lineRule="auto"/>
        <w:ind w:firstLine="3969"/>
        <w:jc w:val="center"/>
        <w:rPr>
          <w:rFonts w:ascii="Times New Roman" w:hAnsi="Times New Roman"/>
          <w:sz w:val="28"/>
          <w:szCs w:val="28"/>
        </w:rPr>
      </w:pPr>
    </w:p>
    <w:p w:rsidR="00D874B9" w:rsidRDefault="00D874B9" w:rsidP="005A57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526C9" w:rsidRDefault="00DC16DB" w:rsidP="005A57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94471">
        <w:rPr>
          <w:rFonts w:ascii="Times New Roman" w:hAnsi="Times New Roman"/>
          <w:b/>
          <w:sz w:val="28"/>
          <w:szCs w:val="28"/>
        </w:rPr>
        <w:t xml:space="preserve">ПРОГРАММА ГОСУДАРСТВЕННЫХ ВНУТРЕННИХ ЗАИМСТВОВАНИЙ </w:t>
      </w:r>
    </w:p>
    <w:p w:rsidR="00DC16DB" w:rsidRPr="00E94471" w:rsidRDefault="00DC16DB" w:rsidP="005A57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94471">
        <w:rPr>
          <w:rFonts w:ascii="Times New Roman" w:hAnsi="Times New Roman"/>
          <w:b/>
          <w:sz w:val="28"/>
          <w:szCs w:val="28"/>
        </w:rPr>
        <w:t xml:space="preserve">КАБАРДИНО-БАЛКАРСКОЙ РЕСПУБЛИКИ </w:t>
      </w:r>
    </w:p>
    <w:p w:rsidR="00426471" w:rsidRPr="00E94471" w:rsidRDefault="006E2B04" w:rsidP="005A57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</w:t>
      </w:r>
      <w:r w:rsidR="00E31638">
        <w:rPr>
          <w:rFonts w:ascii="Times New Roman" w:hAnsi="Times New Roman"/>
          <w:b/>
          <w:sz w:val="28"/>
          <w:szCs w:val="28"/>
        </w:rPr>
        <w:t>2</w:t>
      </w:r>
      <w:r w:rsidR="00464428">
        <w:rPr>
          <w:rFonts w:ascii="Times New Roman" w:hAnsi="Times New Roman"/>
          <w:b/>
          <w:sz w:val="28"/>
          <w:szCs w:val="28"/>
        </w:rPr>
        <w:t>3</w:t>
      </w:r>
      <w:r w:rsidR="00DC16DB" w:rsidRPr="00E94471">
        <w:rPr>
          <w:rFonts w:ascii="Times New Roman" w:hAnsi="Times New Roman"/>
          <w:b/>
          <w:sz w:val="28"/>
          <w:szCs w:val="28"/>
        </w:rPr>
        <w:t xml:space="preserve"> ГОД</w:t>
      </w:r>
      <w:r>
        <w:rPr>
          <w:rFonts w:ascii="Times New Roman" w:hAnsi="Times New Roman"/>
          <w:b/>
          <w:sz w:val="28"/>
          <w:szCs w:val="28"/>
        </w:rPr>
        <w:t xml:space="preserve"> И НА </w:t>
      </w:r>
      <w:r w:rsidRPr="00F6783B">
        <w:rPr>
          <w:rFonts w:ascii="Times New Roman" w:hAnsi="Times New Roman"/>
          <w:b/>
          <w:sz w:val="28"/>
          <w:szCs w:val="28"/>
        </w:rPr>
        <w:t>ПЛАНОВЫЙ ПЕРИОД 20</w:t>
      </w:r>
      <w:r w:rsidR="00D30B0D">
        <w:rPr>
          <w:rFonts w:ascii="Times New Roman" w:hAnsi="Times New Roman"/>
          <w:b/>
          <w:sz w:val="28"/>
          <w:szCs w:val="28"/>
        </w:rPr>
        <w:t>2</w:t>
      </w:r>
      <w:r w:rsidR="00464428">
        <w:rPr>
          <w:rFonts w:ascii="Times New Roman" w:hAnsi="Times New Roman"/>
          <w:b/>
          <w:sz w:val="28"/>
          <w:szCs w:val="28"/>
        </w:rPr>
        <w:t>4</w:t>
      </w:r>
      <w:r w:rsidRPr="00F6783B">
        <w:rPr>
          <w:rFonts w:ascii="Times New Roman" w:hAnsi="Times New Roman"/>
          <w:b/>
          <w:sz w:val="28"/>
          <w:szCs w:val="28"/>
        </w:rPr>
        <w:t xml:space="preserve"> И 202</w:t>
      </w:r>
      <w:r w:rsidR="00464428">
        <w:rPr>
          <w:rFonts w:ascii="Times New Roman" w:hAnsi="Times New Roman"/>
          <w:b/>
          <w:sz w:val="28"/>
          <w:szCs w:val="28"/>
        </w:rPr>
        <w:t>5</w:t>
      </w:r>
      <w:r w:rsidRPr="00F6783B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426471" w:rsidRPr="006E2B04" w:rsidRDefault="00426471" w:rsidP="00684E4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94471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14889" w:type="dxa"/>
        <w:tblInd w:w="103" w:type="dxa"/>
        <w:tblLayout w:type="fixed"/>
        <w:tblLook w:val="00A0" w:firstRow="1" w:lastRow="0" w:firstColumn="1" w:lastColumn="0" w:noHBand="0" w:noVBand="0"/>
      </w:tblPr>
      <w:tblGrid>
        <w:gridCol w:w="3407"/>
        <w:gridCol w:w="6096"/>
        <w:gridCol w:w="1843"/>
        <w:gridCol w:w="1701"/>
        <w:gridCol w:w="1842"/>
      </w:tblGrid>
      <w:tr w:rsidR="006E2B04" w:rsidRPr="00E94471" w:rsidTr="006E2B04">
        <w:trPr>
          <w:trHeight w:val="20"/>
          <w:tblHeader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04" w:rsidRPr="00E94471" w:rsidRDefault="006E2B04" w:rsidP="0026522F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E94471">
              <w:rPr>
                <w:rFonts w:ascii="Times New Roman" w:hAnsi="Times New Roman"/>
                <w:sz w:val="27"/>
                <w:szCs w:val="27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04" w:rsidRPr="00E94471" w:rsidRDefault="006E2B04" w:rsidP="0026522F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E94471">
              <w:rPr>
                <w:rFonts w:ascii="Times New Roman" w:hAnsi="Times New Roman"/>
                <w:sz w:val="27"/>
                <w:szCs w:val="27"/>
                <w:lang w:eastAsia="ru-RU"/>
              </w:rPr>
              <w:t>Вид заимствования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04" w:rsidRPr="00E94471" w:rsidRDefault="006E2B04" w:rsidP="004207AB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20</w:t>
            </w:r>
            <w:r w:rsidR="00E31638">
              <w:rPr>
                <w:rFonts w:ascii="Times New Roman" w:hAnsi="Times New Roman"/>
                <w:sz w:val="27"/>
                <w:szCs w:val="27"/>
                <w:lang w:eastAsia="ru-RU"/>
              </w:rPr>
              <w:t>2</w:t>
            </w:r>
            <w:r w:rsidR="00464428">
              <w:rPr>
                <w:rFonts w:ascii="Times New Roman" w:hAnsi="Times New Roman"/>
                <w:sz w:val="27"/>
                <w:szCs w:val="27"/>
                <w:lang w:eastAsia="ru-RU"/>
              </w:rPr>
              <w:t>3</w:t>
            </w: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04" w:rsidRPr="00E94471" w:rsidRDefault="004207AB" w:rsidP="004207AB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202</w:t>
            </w:r>
            <w:r w:rsidR="00464428">
              <w:rPr>
                <w:rFonts w:ascii="Times New Roman" w:hAnsi="Times New Roman"/>
                <w:sz w:val="27"/>
                <w:szCs w:val="27"/>
                <w:lang w:eastAsia="ru-RU"/>
              </w:rPr>
              <w:t>4</w:t>
            </w:r>
            <w:r w:rsidR="006E2B04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04" w:rsidRPr="00E94471" w:rsidRDefault="006E2B04" w:rsidP="004207AB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202</w:t>
            </w:r>
            <w:r w:rsidR="00464428">
              <w:rPr>
                <w:rFonts w:ascii="Times New Roman" w:hAnsi="Times New Roman"/>
                <w:sz w:val="27"/>
                <w:szCs w:val="27"/>
                <w:lang w:eastAsia="ru-RU"/>
              </w:rPr>
              <w:t>5</w:t>
            </w: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 год</w:t>
            </w:r>
          </w:p>
        </w:tc>
      </w:tr>
      <w:tr w:rsidR="000C2F86" w:rsidRPr="00E94471" w:rsidTr="00D46740">
        <w:trPr>
          <w:trHeight w:val="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86" w:rsidRPr="00E94471" w:rsidRDefault="000C2F86" w:rsidP="000C2F86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E94471">
              <w:rPr>
                <w:rFonts w:ascii="Times New Roman" w:hAnsi="Times New Roman"/>
                <w:sz w:val="27"/>
                <w:szCs w:val="27"/>
                <w:lang w:eastAsia="ru-RU"/>
              </w:rPr>
              <w:t>000 01020000 02 0000 710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2F86" w:rsidRPr="00E94471" w:rsidRDefault="000C2F86" w:rsidP="000C2F86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E94471">
              <w:rPr>
                <w:rFonts w:ascii="Times New Roman" w:hAnsi="Times New Roman"/>
                <w:sz w:val="27"/>
                <w:szCs w:val="27"/>
                <w:lang w:eastAsia="ru-RU"/>
              </w:rPr>
              <w:t>Получение кредитов от кредитных организаций бюджетами субъектов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F86" w:rsidRPr="00804007" w:rsidRDefault="000C2F86" w:rsidP="000C2F86">
            <w:pPr>
              <w:jc w:val="right"/>
              <w:outlineLvl w:val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804007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  <w:r w:rsidRPr="00804007">
              <w:rPr>
                <w:rFonts w:ascii="Times New Roman" w:hAnsi="Times New Roman"/>
                <w:iCs/>
                <w:sz w:val="28"/>
                <w:szCs w:val="28"/>
              </w:rPr>
              <w:t>969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621,2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F86" w:rsidRPr="00804007" w:rsidRDefault="000C2F86" w:rsidP="000C2F86">
            <w:pPr>
              <w:jc w:val="right"/>
              <w:outlineLvl w:val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0,</w:t>
            </w:r>
            <w:r w:rsidRPr="00804007">
              <w:rPr>
                <w:rFonts w:ascii="Times New Roman" w:hAnsi="Times New Roman"/>
                <w:iCs/>
                <w:sz w:val="28"/>
                <w:szCs w:val="28"/>
              </w:rPr>
              <w:t xml:space="preserve">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F86" w:rsidRPr="00804007" w:rsidRDefault="000C2F86" w:rsidP="000C2F86">
            <w:pPr>
              <w:jc w:val="right"/>
              <w:outlineLvl w:val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0,</w:t>
            </w:r>
            <w:r w:rsidRPr="00804007">
              <w:rPr>
                <w:rFonts w:ascii="Times New Roman" w:hAnsi="Times New Roman"/>
                <w:iCs/>
                <w:sz w:val="28"/>
                <w:szCs w:val="28"/>
              </w:rPr>
              <w:t>0</w:t>
            </w:r>
          </w:p>
        </w:tc>
      </w:tr>
      <w:tr w:rsidR="000C2F86" w:rsidRPr="00E94471" w:rsidTr="00A413BA">
        <w:trPr>
          <w:trHeight w:val="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86" w:rsidRPr="00E94471" w:rsidRDefault="000C2F86" w:rsidP="000C2F86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E94471">
              <w:rPr>
                <w:rFonts w:ascii="Times New Roman" w:hAnsi="Times New Roman"/>
                <w:sz w:val="27"/>
                <w:szCs w:val="27"/>
                <w:lang w:eastAsia="ru-RU"/>
              </w:rPr>
              <w:t>000 01020000 02 0000 810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2F86" w:rsidRPr="00E94471" w:rsidRDefault="000C2F86" w:rsidP="000C2F86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E94471">
              <w:rPr>
                <w:rFonts w:ascii="Times New Roman" w:hAnsi="Times New Roman"/>
                <w:sz w:val="26"/>
                <w:szCs w:val="26"/>
              </w:rPr>
              <w:t>Погашение бюджетами субъектов Российской Федерации кредитов от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F86" w:rsidRPr="00804007" w:rsidRDefault="000C2F86" w:rsidP="000C2F86">
            <w:pPr>
              <w:jc w:val="right"/>
              <w:outlineLvl w:val="0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0,</w:t>
            </w:r>
            <w:r w:rsidRPr="00804007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F86" w:rsidRPr="00804007" w:rsidRDefault="000C2F86" w:rsidP="000C2F86">
            <w:pPr>
              <w:jc w:val="right"/>
              <w:outlineLvl w:val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804007">
              <w:rPr>
                <w:rFonts w:ascii="Times New Roman" w:hAnsi="Times New Roman"/>
                <w:iCs/>
                <w:sz w:val="28"/>
                <w:szCs w:val="28"/>
              </w:rPr>
              <w:t>-656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 w:rsidRPr="00804007">
              <w:rPr>
                <w:rFonts w:ascii="Times New Roman" w:hAnsi="Times New Roman"/>
                <w:iCs/>
                <w:sz w:val="28"/>
                <w:szCs w:val="28"/>
              </w:rPr>
              <w:t>885,6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F86" w:rsidRPr="00804007" w:rsidRDefault="000C2F86" w:rsidP="000C2F86">
            <w:pPr>
              <w:jc w:val="right"/>
              <w:outlineLvl w:val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804007">
              <w:rPr>
                <w:rFonts w:ascii="Times New Roman" w:hAnsi="Times New Roman"/>
                <w:iCs/>
                <w:sz w:val="28"/>
                <w:szCs w:val="28"/>
              </w:rPr>
              <w:t>-192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 w:rsidRPr="00804007">
              <w:rPr>
                <w:rFonts w:ascii="Times New Roman" w:hAnsi="Times New Roman"/>
                <w:iCs/>
                <w:sz w:val="28"/>
                <w:szCs w:val="28"/>
              </w:rPr>
              <w:t>220,5</w:t>
            </w:r>
          </w:p>
        </w:tc>
      </w:tr>
      <w:tr w:rsidR="000C2F86" w:rsidRPr="00E94471" w:rsidTr="00D46740">
        <w:trPr>
          <w:trHeight w:val="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86" w:rsidRPr="00E94471" w:rsidRDefault="000C2F86" w:rsidP="000C2F86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E94471">
              <w:rPr>
                <w:rFonts w:ascii="Times New Roman" w:hAnsi="Times New Roman"/>
                <w:sz w:val="27"/>
                <w:szCs w:val="27"/>
                <w:lang w:eastAsia="ru-RU"/>
              </w:rPr>
              <w:t>000 01030100 02 0000 710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2F86" w:rsidRPr="00E94471" w:rsidRDefault="000C2F86" w:rsidP="000C2F86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E94471">
              <w:rPr>
                <w:rFonts w:ascii="Times New Roman" w:hAnsi="Times New Roman"/>
                <w:sz w:val="26"/>
                <w:szCs w:val="26"/>
              </w:rPr>
              <w:t>Получение кредитов от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F86" w:rsidRPr="00804007" w:rsidRDefault="000C2F86" w:rsidP="000C2F86">
            <w:pPr>
              <w:jc w:val="right"/>
              <w:outlineLvl w:val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804007">
              <w:rPr>
                <w:rFonts w:ascii="Times New Roman" w:hAnsi="Times New Roman"/>
                <w:iCs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  <w:r w:rsidRPr="00804007">
              <w:rPr>
                <w:rFonts w:ascii="Times New Roman" w:hAnsi="Times New Roman"/>
                <w:iCs/>
                <w:sz w:val="28"/>
                <w:szCs w:val="28"/>
              </w:rPr>
              <w:t>736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 w:rsidRPr="00804007">
              <w:rPr>
                <w:rFonts w:ascii="Times New Roman" w:hAnsi="Times New Roman"/>
                <w:iCs/>
                <w:sz w:val="28"/>
                <w:szCs w:val="28"/>
              </w:rPr>
              <w:t>655,3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F86" w:rsidRPr="00804007" w:rsidRDefault="000C2F86" w:rsidP="000C2F86">
            <w:pPr>
              <w:jc w:val="right"/>
              <w:outlineLvl w:val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804007">
              <w:rPr>
                <w:rFonts w:ascii="Times New Roman" w:hAnsi="Times New Roman"/>
                <w:iCs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 w:rsidRPr="00804007">
              <w:rPr>
                <w:rFonts w:ascii="Times New Roman" w:hAnsi="Times New Roman"/>
                <w:iCs/>
                <w:sz w:val="28"/>
                <w:szCs w:val="28"/>
              </w:rPr>
              <w:t>546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 w:rsidRPr="00804007">
              <w:rPr>
                <w:rFonts w:ascii="Times New Roman" w:hAnsi="Times New Roman"/>
                <w:iCs/>
                <w:sz w:val="28"/>
                <w:szCs w:val="28"/>
              </w:rPr>
              <w:t>661,5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F86" w:rsidRPr="00804007" w:rsidRDefault="000C2F86" w:rsidP="000C2F86">
            <w:pPr>
              <w:jc w:val="right"/>
              <w:outlineLvl w:val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804007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 w:rsidRPr="00804007">
              <w:rPr>
                <w:rFonts w:ascii="Times New Roman" w:hAnsi="Times New Roman"/>
                <w:iCs/>
                <w:sz w:val="28"/>
                <w:szCs w:val="28"/>
              </w:rPr>
              <w:t>926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 w:rsidRPr="00804007">
              <w:rPr>
                <w:rFonts w:ascii="Times New Roman" w:hAnsi="Times New Roman"/>
                <w:iCs/>
                <w:sz w:val="28"/>
                <w:szCs w:val="28"/>
              </w:rPr>
              <w:t>513,2</w:t>
            </w:r>
          </w:p>
        </w:tc>
      </w:tr>
      <w:tr w:rsidR="000C2F86" w:rsidRPr="00E94471" w:rsidTr="00D46740">
        <w:trPr>
          <w:trHeight w:val="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86" w:rsidRPr="00E94471" w:rsidRDefault="000C2F86" w:rsidP="000C2F86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E94471">
              <w:rPr>
                <w:rFonts w:ascii="Times New Roman" w:hAnsi="Times New Roman"/>
                <w:sz w:val="27"/>
                <w:szCs w:val="27"/>
                <w:lang w:eastAsia="ru-RU"/>
              </w:rPr>
              <w:t>000 01030100 02 0000 810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2F86" w:rsidRPr="00E94471" w:rsidRDefault="000C2F86" w:rsidP="000C2F86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E94471">
              <w:rPr>
                <w:rFonts w:ascii="Times New Roman" w:hAnsi="Times New Roman"/>
                <w:sz w:val="26"/>
                <w:szCs w:val="26"/>
              </w:rPr>
              <w:t>Погашение бюджетами субъектов Российской Федерации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F86" w:rsidRPr="00804007" w:rsidRDefault="000C2F86" w:rsidP="000C2F86">
            <w:pPr>
              <w:jc w:val="right"/>
              <w:outlineLvl w:val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804007">
              <w:rPr>
                <w:rFonts w:ascii="Times New Roman" w:hAnsi="Times New Roman"/>
                <w:iCs/>
                <w:sz w:val="28"/>
                <w:szCs w:val="28"/>
              </w:rPr>
              <w:t>-3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  <w:r w:rsidRPr="00804007">
              <w:rPr>
                <w:rFonts w:ascii="Times New Roman" w:hAnsi="Times New Roman"/>
                <w:iCs/>
                <w:sz w:val="28"/>
                <w:szCs w:val="28"/>
              </w:rPr>
              <w:t>026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 w:rsidRPr="00804007">
              <w:rPr>
                <w:rFonts w:ascii="Times New Roman" w:hAnsi="Times New Roman"/>
                <w:iCs/>
                <w:sz w:val="28"/>
                <w:szCs w:val="28"/>
              </w:rPr>
              <w:t>722,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F86" w:rsidRPr="00804007" w:rsidRDefault="000C2F86" w:rsidP="000C2F86">
            <w:pPr>
              <w:jc w:val="right"/>
              <w:outlineLvl w:val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804007">
              <w:rPr>
                <w:rFonts w:ascii="Times New Roman" w:hAnsi="Times New Roman"/>
                <w:iCs/>
                <w:sz w:val="28"/>
                <w:szCs w:val="28"/>
              </w:rPr>
              <w:t>-2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  <w:r w:rsidRPr="00804007">
              <w:rPr>
                <w:rFonts w:ascii="Times New Roman" w:hAnsi="Times New Roman"/>
                <w:iCs/>
                <w:sz w:val="28"/>
                <w:szCs w:val="28"/>
              </w:rPr>
              <w:t>994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 w:rsidRPr="00804007">
              <w:rPr>
                <w:rFonts w:ascii="Times New Roman" w:hAnsi="Times New Roman"/>
                <w:iCs/>
                <w:sz w:val="28"/>
                <w:szCs w:val="28"/>
              </w:rPr>
              <w:t>055,8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F86" w:rsidRPr="00804007" w:rsidRDefault="000C2F86" w:rsidP="000C2F86">
            <w:pPr>
              <w:jc w:val="right"/>
              <w:outlineLvl w:val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804007">
              <w:rPr>
                <w:rFonts w:ascii="Times New Roman" w:hAnsi="Times New Roman"/>
                <w:iCs/>
                <w:sz w:val="28"/>
                <w:szCs w:val="28"/>
              </w:rPr>
              <w:t>-3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 w:rsidRPr="00804007">
              <w:rPr>
                <w:rFonts w:ascii="Times New Roman" w:hAnsi="Times New Roman"/>
                <w:iCs/>
                <w:sz w:val="28"/>
                <w:szCs w:val="28"/>
              </w:rPr>
              <w:t>802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 w:rsidRPr="00804007">
              <w:rPr>
                <w:rFonts w:ascii="Times New Roman" w:hAnsi="Times New Roman"/>
                <w:iCs/>
                <w:sz w:val="28"/>
                <w:szCs w:val="28"/>
              </w:rPr>
              <w:t>535,4</w:t>
            </w:r>
          </w:p>
        </w:tc>
      </w:tr>
      <w:tr w:rsidR="000C2F86" w:rsidRPr="001D686A" w:rsidTr="00D46740">
        <w:trPr>
          <w:trHeight w:val="20"/>
        </w:trPr>
        <w:tc>
          <w:tcPr>
            <w:tcW w:w="9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86" w:rsidRPr="00E94471" w:rsidRDefault="000C2F86" w:rsidP="000C2F86">
            <w:pPr>
              <w:spacing w:after="0" w:line="240" w:lineRule="auto"/>
              <w:rPr>
                <w:rFonts w:ascii="Times New Roman" w:hAnsi="Times New Roman"/>
                <w:bCs/>
                <w:sz w:val="27"/>
                <w:szCs w:val="27"/>
                <w:lang w:eastAsia="ru-RU"/>
              </w:rPr>
            </w:pPr>
            <w:r w:rsidRPr="00E94471">
              <w:rPr>
                <w:rFonts w:ascii="Times New Roman" w:hAnsi="Times New Roman"/>
                <w:bCs/>
                <w:sz w:val="27"/>
                <w:szCs w:val="27"/>
                <w:lang w:eastAsia="ru-RU"/>
              </w:rPr>
              <w:t>Общий объем заимствований, направляемых на покрытие дефицита республиканского бюджета и погашение государственных долговых обязательств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F86" w:rsidRPr="00E31638" w:rsidRDefault="000C2F86" w:rsidP="000C2F86">
            <w:pPr>
              <w:jc w:val="right"/>
              <w:outlineLvl w:val="0"/>
              <w:rPr>
                <w:rFonts w:ascii="Times New Roman" w:hAnsi="Times New Roman"/>
                <w:iCs/>
                <w:sz w:val="26"/>
                <w:szCs w:val="26"/>
              </w:rPr>
            </w:pPr>
            <w:r w:rsidRPr="00804007">
              <w:rPr>
                <w:rFonts w:ascii="Times New Roman" w:hAnsi="Times New Roman"/>
                <w:iCs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  <w:r w:rsidRPr="00804007">
              <w:rPr>
                <w:rFonts w:ascii="Times New Roman" w:hAnsi="Times New Roman"/>
                <w:iCs/>
                <w:sz w:val="28"/>
                <w:szCs w:val="28"/>
              </w:rPr>
              <w:t>679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 w:rsidRPr="00804007">
              <w:rPr>
                <w:rFonts w:ascii="Times New Roman" w:hAnsi="Times New Roman"/>
                <w:iCs/>
                <w:sz w:val="28"/>
                <w:szCs w:val="28"/>
              </w:rPr>
              <w:t>553,6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F86" w:rsidRPr="00804007" w:rsidRDefault="00C23F82" w:rsidP="000C2F86">
            <w:pPr>
              <w:jc w:val="right"/>
              <w:outlineLvl w:val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804007">
              <w:rPr>
                <w:rFonts w:ascii="Times New Roman" w:hAnsi="Times New Roman"/>
                <w:iCs/>
                <w:sz w:val="28"/>
                <w:szCs w:val="28"/>
              </w:rPr>
              <w:t>-104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 w:rsidRPr="00804007">
              <w:rPr>
                <w:rFonts w:ascii="Times New Roman" w:hAnsi="Times New Roman"/>
                <w:iCs/>
                <w:sz w:val="28"/>
                <w:szCs w:val="28"/>
              </w:rPr>
              <w:t>279,9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F86" w:rsidRPr="00804007" w:rsidRDefault="00C23F82" w:rsidP="000C2F86">
            <w:pPr>
              <w:jc w:val="right"/>
              <w:outlineLvl w:val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804007">
              <w:rPr>
                <w:rFonts w:ascii="Times New Roman" w:hAnsi="Times New Roman"/>
                <w:iCs/>
                <w:sz w:val="28"/>
                <w:szCs w:val="28"/>
              </w:rPr>
              <w:t>-1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 w:rsidRPr="00804007">
              <w:rPr>
                <w:rFonts w:ascii="Times New Roman" w:hAnsi="Times New Roman"/>
                <w:iCs/>
                <w:sz w:val="28"/>
                <w:szCs w:val="28"/>
              </w:rPr>
              <w:t>068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 w:rsidRPr="00804007">
              <w:rPr>
                <w:rFonts w:ascii="Times New Roman" w:hAnsi="Times New Roman"/>
                <w:iCs/>
                <w:sz w:val="28"/>
                <w:szCs w:val="28"/>
              </w:rPr>
              <w:t>242,7</w:t>
            </w:r>
            <w:bookmarkStart w:id="0" w:name="_GoBack"/>
            <w:bookmarkEnd w:id="0"/>
          </w:p>
        </w:tc>
      </w:tr>
    </w:tbl>
    <w:p w:rsidR="00426471" w:rsidRPr="001D686A" w:rsidRDefault="00426471" w:rsidP="004405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426471" w:rsidRPr="001D686A" w:rsidSect="00E31638">
      <w:headerReference w:type="default" r:id="rId6"/>
      <w:pgSz w:w="16838" w:h="11906" w:orient="landscape"/>
      <w:pgMar w:top="426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E5DD9" w:rsidRDefault="00DE5DD9" w:rsidP="002F7BCD">
      <w:pPr>
        <w:spacing w:after="0" w:line="240" w:lineRule="auto"/>
      </w:pPr>
      <w:r>
        <w:separator/>
      </w:r>
    </w:p>
  </w:endnote>
  <w:endnote w:type="continuationSeparator" w:id="0">
    <w:p w:rsidR="00DE5DD9" w:rsidRDefault="00DE5DD9" w:rsidP="002F7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E5DD9" w:rsidRDefault="00DE5DD9" w:rsidP="002F7BCD">
      <w:pPr>
        <w:spacing w:after="0" w:line="240" w:lineRule="auto"/>
      </w:pPr>
      <w:r>
        <w:separator/>
      </w:r>
    </w:p>
  </w:footnote>
  <w:footnote w:type="continuationSeparator" w:id="0">
    <w:p w:rsidR="00DE5DD9" w:rsidRDefault="00DE5DD9" w:rsidP="002F7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59862264"/>
    </w:sdtPr>
    <w:sdtEndPr/>
    <w:sdtContent>
      <w:p w:rsidR="003439F0" w:rsidRDefault="00550811">
        <w:pPr>
          <w:pStyle w:val="a5"/>
          <w:jc w:val="center"/>
        </w:pPr>
        <w:r>
          <w:fldChar w:fldCharType="begin"/>
        </w:r>
        <w:r w:rsidR="007F7B20">
          <w:instrText xml:space="preserve"> PAGE   \* MERGEFORMAT </w:instrText>
        </w:r>
        <w:r>
          <w:fldChar w:fldCharType="separate"/>
        </w:r>
        <w:r w:rsidR="009B0AA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44889" w:rsidRPr="003439F0" w:rsidRDefault="00D44889" w:rsidP="00D44889">
    <w:pPr>
      <w:pStyle w:val="a5"/>
      <w:jc w:val="center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4CD"/>
    <w:rsid w:val="00020886"/>
    <w:rsid w:val="00021D14"/>
    <w:rsid w:val="00033D67"/>
    <w:rsid w:val="00050977"/>
    <w:rsid w:val="00061313"/>
    <w:rsid w:val="000613F3"/>
    <w:rsid w:val="00077162"/>
    <w:rsid w:val="000832DB"/>
    <w:rsid w:val="000952FC"/>
    <w:rsid w:val="000A3856"/>
    <w:rsid w:val="000B4D7B"/>
    <w:rsid w:val="000C2F86"/>
    <w:rsid w:val="000C5DF8"/>
    <w:rsid w:val="000D474C"/>
    <w:rsid w:val="001115D8"/>
    <w:rsid w:val="0012219F"/>
    <w:rsid w:val="00142F6B"/>
    <w:rsid w:val="00170300"/>
    <w:rsid w:val="00170D51"/>
    <w:rsid w:val="00183B88"/>
    <w:rsid w:val="001A04DB"/>
    <w:rsid w:val="001A1CB1"/>
    <w:rsid w:val="001B4493"/>
    <w:rsid w:val="001B7599"/>
    <w:rsid w:val="001D2162"/>
    <w:rsid w:val="001D686A"/>
    <w:rsid w:val="001D6B71"/>
    <w:rsid w:val="001E4258"/>
    <w:rsid w:val="001E66C0"/>
    <w:rsid w:val="001F653A"/>
    <w:rsid w:val="001F6ACE"/>
    <w:rsid w:val="0024065E"/>
    <w:rsid w:val="0026522F"/>
    <w:rsid w:val="002657D6"/>
    <w:rsid w:val="002802B5"/>
    <w:rsid w:val="002A22F4"/>
    <w:rsid w:val="002E68C8"/>
    <w:rsid w:val="002F5537"/>
    <w:rsid w:val="002F7BCD"/>
    <w:rsid w:val="00322ECB"/>
    <w:rsid w:val="003245C5"/>
    <w:rsid w:val="00325C1B"/>
    <w:rsid w:val="003421D8"/>
    <w:rsid w:val="003439F0"/>
    <w:rsid w:val="003476A7"/>
    <w:rsid w:val="003574F5"/>
    <w:rsid w:val="00383EF5"/>
    <w:rsid w:val="003A36B3"/>
    <w:rsid w:val="003A55A4"/>
    <w:rsid w:val="003A6735"/>
    <w:rsid w:val="003E5E58"/>
    <w:rsid w:val="003F4597"/>
    <w:rsid w:val="00413806"/>
    <w:rsid w:val="004207AB"/>
    <w:rsid w:val="0042359B"/>
    <w:rsid w:val="004243B3"/>
    <w:rsid w:val="00426471"/>
    <w:rsid w:val="00440545"/>
    <w:rsid w:val="004431E4"/>
    <w:rsid w:val="0044620B"/>
    <w:rsid w:val="004559B2"/>
    <w:rsid w:val="00464292"/>
    <w:rsid w:val="00464428"/>
    <w:rsid w:val="004652B3"/>
    <w:rsid w:val="00491DE8"/>
    <w:rsid w:val="00496E6B"/>
    <w:rsid w:val="004A5A0E"/>
    <w:rsid w:val="004B1E45"/>
    <w:rsid w:val="00504EA9"/>
    <w:rsid w:val="00514982"/>
    <w:rsid w:val="00523B4C"/>
    <w:rsid w:val="0052506B"/>
    <w:rsid w:val="00530D37"/>
    <w:rsid w:val="005408DF"/>
    <w:rsid w:val="005419C6"/>
    <w:rsid w:val="00550811"/>
    <w:rsid w:val="005519DE"/>
    <w:rsid w:val="0056394B"/>
    <w:rsid w:val="0057396A"/>
    <w:rsid w:val="00591FEC"/>
    <w:rsid w:val="005A57D6"/>
    <w:rsid w:val="005B63EF"/>
    <w:rsid w:val="005D1E09"/>
    <w:rsid w:val="005E521E"/>
    <w:rsid w:val="00606DE5"/>
    <w:rsid w:val="00616E97"/>
    <w:rsid w:val="006177FB"/>
    <w:rsid w:val="00631E9C"/>
    <w:rsid w:val="00643AD4"/>
    <w:rsid w:val="006759F1"/>
    <w:rsid w:val="00676328"/>
    <w:rsid w:val="00684E49"/>
    <w:rsid w:val="0068755A"/>
    <w:rsid w:val="006B606E"/>
    <w:rsid w:val="006E2B04"/>
    <w:rsid w:val="006F1DF8"/>
    <w:rsid w:val="007139FB"/>
    <w:rsid w:val="00714740"/>
    <w:rsid w:val="00725B54"/>
    <w:rsid w:val="007564FD"/>
    <w:rsid w:val="007758EB"/>
    <w:rsid w:val="00782E36"/>
    <w:rsid w:val="00785B60"/>
    <w:rsid w:val="007E3610"/>
    <w:rsid w:val="007E4D87"/>
    <w:rsid w:val="007F7B20"/>
    <w:rsid w:val="008033BB"/>
    <w:rsid w:val="008346F6"/>
    <w:rsid w:val="008579E3"/>
    <w:rsid w:val="008750DC"/>
    <w:rsid w:val="00882FA8"/>
    <w:rsid w:val="008839C5"/>
    <w:rsid w:val="008941B3"/>
    <w:rsid w:val="00897513"/>
    <w:rsid w:val="008B3A7D"/>
    <w:rsid w:val="008B522D"/>
    <w:rsid w:val="008E7CE9"/>
    <w:rsid w:val="00906CF0"/>
    <w:rsid w:val="00943F77"/>
    <w:rsid w:val="0095528D"/>
    <w:rsid w:val="00993586"/>
    <w:rsid w:val="009B0AA0"/>
    <w:rsid w:val="009E7B61"/>
    <w:rsid w:val="00A041CD"/>
    <w:rsid w:val="00A17F06"/>
    <w:rsid w:val="00A3647D"/>
    <w:rsid w:val="00A36EF8"/>
    <w:rsid w:val="00A4786A"/>
    <w:rsid w:val="00A654BA"/>
    <w:rsid w:val="00A71798"/>
    <w:rsid w:val="00A86293"/>
    <w:rsid w:val="00A87C07"/>
    <w:rsid w:val="00B05288"/>
    <w:rsid w:val="00B359C3"/>
    <w:rsid w:val="00B56072"/>
    <w:rsid w:val="00B60D68"/>
    <w:rsid w:val="00B765F1"/>
    <w:rsid w:val="00B76754"/>
    <w:rsid w:val="00BC51A4"/>
    <w:rsid w:val="00BD3D4E"/>
    <w:rsid w:val="00BE6AD4"/>
    <w:rsid w:val="00BF1A6F"/>
    <w:rsid w:val="00C06E7D"/>
    <w:rsid w:val="00C17796"/>
    <w:rsid w:val="00C23F82"/>
    <w:rsid w:val="00C26542"/>
    <w:rsid w:val="00C6797D"/>
    <w:rsid w:val="00C70A2F"/>
    <w:rsid w:val="00C74274"/>
    <w:rsid w:val="00C81AAB"/>
    <w:rsid w:val="00CD222B"/>
    <w:rsid w:val="00D053B3"/>
    <w:rsid w:val="00D30B0D"/>
    <w:rsid w:val="00D3707A"/>
    <w:rsid w:val="00D44889"/>
    <w:rsid w:val="00D46740"/>
    <w:rsid w:val="00D50635"/>
    <w:rsid w:val="00D6685B"/>
    <w:rsid w:val="00D75CBE"/>
    <w:rsid w:val="00D84D6A"/>
    <w:rsid w:val="00D874B9"/>
    <w:rsid w:val="00D908B0"/>
    <w:rsid w:val="00DA2403"/>
    <w:rsid w:val="00DB14CD"/>
    <w:rsid w:val="00DB4EF7"/>
    <w:rsid w:val="00DC16DB"/>
    <w:rsid w:val="00DC2DCE"/>
    <w:rsid w:val="00DC74CA"/>
    <w:rsid w:val="00DE3E66"/>
    <w:rsid w:val="00DE5B89"/>
    <w:rsid w:val="00DE5DD9"/>
    <w:rsid w:val="00E10B00"/>
    <w:rsid w:val="00E20BB7"/>
    <w:rsid w:val="00E31638"/>
    <w:rsid w:val="00E526C9"/>
    <w:rsid w:val="00E94471"/>
    <w:rsid w:val="00EA7494"/>
    <w:rsid w:val="00EC5640"/>
    <w:rsid w:val="00F0407C"/>
    <w:rsid w:val="00F06290"/>
    <w:rsid w:val="00F076B4"/>
    <w:rsid w:val="00F242FC"/>
    <w:rsid w:val="00F255F4"/>
    <w:rsid w:val="00F258FC"/>
    <w:rsid w:val="00F27189"/>
    <w:rsid w:val="00F366A7"/>
    <w:rsid w:val="00F36F29"/>
    <w:rsid w:val="00F65BA6"/>
    <w:rsid w:val="00F6783B"/>
    <w:rsid w:val="00FD49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090A8DE4"/>
  <w15:docId w15:val="{9EC7A53A-BE8A-4660-8305-30973729A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14CD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A57D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A57D6"/>
    <w:rPr>
      <w:rFonts w:ascii="Tahoma" w:hAnsi="Tahoma"/>
      <w:sz w:val="16"/>
      <w:lang w:eastAsia="en-US"/>
    </w:rPr>
  </w:style>
  <w:style w:type="paragraph" w:customStyle="1" w:styleId="ConsPlusNonformat">
    <w:name w:val="ConsPlusNonformat"/>
    <w:uiPriority w:val="99"/>
    <w:rsid w:val="0026522F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rsid w:val="002F7B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2F7BCD"/>
    <w:rPr>
      <w:sz w:val="22"/>
      <w:lang w:eastAsia="en-US"/>
    </w:rPr>
  </w:style>
  <w:style w:type="paragraph" w:styleId="a7">
    <w:name w:val="footer"/>
    <w:basedOn w:val="a"/>
    <w:link w:val="a8"/>
    <w:uiPriority w:val="99"/>
    <w:rsid w:val="002F7B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2F7BCD"/>
    <w:rPr>
      <w:sz w:val="22"/>
      <w:lang w:eastAsia="en-US"/>
    </w:rPr>
  </w:style>
  <w:style w:type="paragraph" w:styleId="a9">
    <w:name w:val="Document Map"/>
    <w:basedOn w:val="a"/>
    <w:link w:val="aa"/>
    <w:uiPriority w:val="99"/>
    <w:semiHidden/>
    <w:rsid w:val="006759F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01748C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4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0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1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162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15</vt:lpstr>
    </vt:vector>
  </TitlesOfParts>
  <Company>Reanimator Extreme Edition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15</dc:title>
  <dc:creator>bup1</dc:creator>
  <cp:lastModifiedBy>ДОХ Шинахов Астемир  138</cp:lastModifiedBy>
  <cp:revision>5</cp:revision>
  <cp:lastPrinted>2017-10-24T13:03:00Z</cp:lastPrinted>
  <dcterms:created xsi:type="dcterms:W3CDTF">2021-10-05T08:35:00Z</dcterms:created>
  <dcterms:modified xsi:type="dcterms:W3CDTF">2022-10-10T08:33:00Z</dcterms:modified>
</cp:coreProperties>
</file>